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8EF6" w14:textId="77777777" w:rsidR="00365C58" w:rsidRDefault="00954E26">
      <w:r>
        <w:rPr>
          <w:b/>
          <w:bCs/>
          <w:color w:val="0E3A53"/>
          <w:sz w:val="30"/>
          <w:szCs w:val="30"/>
        </w:rPr>
        <w:t>BELONGING ODESA</w:t>
      </w:r>
    </w:p>
    <w:p w14:paraId="61702F15" w14:textId="77777777" w:rsidR="00365C58" w:rsidRDefault="00954E26">
      <w:pPr>
        <w:spacing w:after="100"/>
      </w:pPr>
      <w:proofErr w:type="spellStart"/>
      <w:r>
        <w:rPr>
          <w:i/>
          <w:iCs/>
          <w:color w:val="444444"/>
          <w:sz w:val="21"/>
          <w:szCs w:val="21"/>
        </w:rPr>
        <w:t>Пілотна</w:t>
      </w:r>
      <w:proofErr w:type="spellEnd"/>
      <w:r>
        <w:rPr>
          <w:i/>
          <w:iCs/>
          <w:color w:val="444444"/>
          <w:sz w:val="21"/>
          <w:szCs w:val="21"/>
        </w:rPr>
        <w:t xml:space="preserve"> модель безбар'єрного доступу до </w:t>
      </w:r>
      <w:proofErr w:type="spellStart"/>
      <w:r>
        <w:rPr>
          <w:i/>
          <w:iCs/>
          <w:color w:val="444444"/>
          <w:sz w:val="21"/>
          <w:szCs w:val="21"/>
        </w:rPr>
        <w:t>узбережжя</w:t>
      </w:r>
      <w:proofErr w:type="spellEnd"/>
      <w:r>
        <w:rPr>
          <w:i/>
          <w:iCs/>
          <w:color w:val="444444"/>
          <w:sz w:val="21"/>
          <w:szCs w:val="21"/>
        </w:rPr>
        <w:t xml:space="preserve"> </w:t>
      </w:r>
      <w:proofErr w:type="spellStart"/>
      <w:r>
        <w:rPr>
          <w:i/>
          <w:iCs/>
          <w:color w:val="444444"/>
          <w:sz w:val="21"/>
          <w:szCs w:val="21"/>
        </w:rPr>
        <w:t>Одеси</w:t>
      </w:r>
      <w:proofErr w:type="spellEnd"/>
    </w:p>
    <w:p w14:paraId="27CB2FEB" w14:textId="77777777" w:rsidR="00365C58" w:rsidRDefault="00954E26">
      <w:pPr>
        <w:pBdr>
          <w:bottom w:val="single" w:sz="8" w:space="0" w:color="2E9E52"/>
        </w:pBdr>
        <w:spacing w:after="300"/>
      </w:pPr>
      <w:r>
        <w:rPr>
          <w:b/>
          <w:bCs/>
          <w:sz w:val="26"/>
          <w:szCs w:val="26"/>
        </w:rPr>
        <w:t>АНКЕТА ОПИТУВАННЯ ДОСВІДУ ДОСТУПНОСТІ УЗБЕРЕЖЖЯ</w:t>
      </w:r>
    </w:p>
    <w:p w14:paraId="38FA0471" w14:textId="77777777" w:rsidR="00365C58" w:rsidRDefault="00954E26">
      <w:pPr>
        <w:spacing w:after="200"/>
      </w:pPr>
      <w:proofErr w:type="spellStart"/>
      <w:r>
        <w:rPr>
          <w:i/>
          <w:iCs/>
          <w:color w:val="444444"/>
        </w:rPr>
        <w:t>Ця</w:t>
      </w:r>
      <w:proofErr w:type="spellEnd"/>
      <w:r>
        <w:rPr>
          <w:i/>
          <w:iCs/>
          <w:color w:val="444444"/>
        </w:rPr>
        <w:t xml:space="preserve"> анкета — не </w:t>
      </w:r>
      <w:proofErr w:type="spellStart"/>
      <w:r>
        <w:rPr>
          <w:i/>
          <w:iCs/>
          <w:color w:val="444444"/>
        </w:rPr>
        <w:t>технічне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обстеження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вулиць</w:t>
      </w:r>
      <w:proofErr w:type="spellEnd"/>
      <w:r>
        <w:rPr>
          <w:i/>
          <w:iCs/>
          <w:color w:val="444444"/>
        </w:rPr>
        <w:t xml:space="preserve"> (для </w:t>
      </w:r>
      <w:proofErr w:type="spellStart"/>
      <w:r>
        <w:rPr>
          <w:i/>
          <w:iCs/>
          <w:color w:val="444444"/>
        </w:rPr>
        <w:t>цього</w:t>
      </w:r>
      <w:proofErr w:type="spellEnd"/>
      <w:r>
        <w:rPr>
          <w:i/>
          <w:iCs/>
          <w:color w:val="444444"/>
        </w:rPr>
        <w:t xml:space="preserve"> є </w:t>
      </w:r>
      <w:proofErr w:type="spellStart"/>
      <w:r>
        <w:rPr>
          <w:i/>
          <w:iCs/>
          <w:color w:val="444444"/>
        </w:rPr>
        <w:t>окрема</w:t>
      </w:r>
      <w:proofErr w:type="spellEnd"/>
      <w:r>
        <w:rPr>
          <w:i/>
          <w:iCs/>
          <w:color w:val="444444"/>
        </w:rPr>
        <w:t xml:space="preserve"> анкета </w:t>
      </w:r>
      <w:proofErr w:type="spellStart"/>
      <w:r>
        <w:rPr>
          <w:i/>
          <w:iCs/>
          <w:color w:val="444444"/>
        </w:rPr>
        <w:t>обстеження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шляхів</w:t>
      </w:r>
      <w:proofErr w:type="spellEnd"/>
      <w:r>
        <w:rPr>
          <w:i/>
          <w:iCs/>
          <w:color w:val="444444"/>
        </w:rPr>
        <w:t xml:space="preserve"> доступу), а </w:t>
      </w:r>
      <w:proofErr w:type="spellStart"/>
      <w:r>
        <w:rPr>
          <w:i/>
          <w:iCs/>
          <w:color w:val="444444"/>
        </w:rPr>
        <w:t>опитування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особистого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досвіду</w:t>
      </w:r>
      <w:proofErr w:type="spellEnd"/>
      <w:r>
        <w:rPr>
          <w:i/>
          <w:iCs/>
          <w:color w:val="444444"/>
        </w:rPr>
        <w:t xml:space="preserve"> людей, </w:t>
      </w:r>
      <w:proofErr w:type="spellStart"/>
      <w:r>
        <w:rPr>
          <w:i/>
          <w:iCs/>
          <w:color w:val="444444"/>
        </w:rPr>
        <w:t>які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самі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щодня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чи</w:t>
      </w:r>
      <w:proofErr w:type="spellEnd"/>
      <w:r>
        <w:rPr>
          <w:i/>
          <w:iCs/>
          <w:color w:val="444444"/>
        </w:rPr>
        <w:t xml:space="preserve"> регулярно </w:t>
      </w:r>
      <w:proofErr w:type="spellStart"/>
      <w:r>
        <w:rPr>
          <w:i/>
          <w:iCs/>
          <w:color w:val="444444"/>
        </w:rPr>
        <w:t>долають</w:t>
      </w:r>
      <w:proofErr w:type="spellEnd"/>
      <w:r>
        <w:rPr>
          <w:i/>
          <w:iCs/>
          <w:color w:val="444444"/>
        </w:rPr>
        <w:t xml:space="preserve"> шлях </w:t>
      </w:r>
      <w:proofErr w:type="spellStart"/>
      <w:r>
        <w:rPr>
          <w:i/>
          <w:iCs/>
          <w:color w:val="444444"/>
        </w:rPr>
        <w:t>від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міста</w:t>
      </w:r>
      <w:proofErr w:type="spellEnd"/>
      <w:r>
        <w:rPr>
          <w:i/>
          <w:iCs/>
          <w:color w:val="444444"/>
        </w:rPr>
        <w:t xml:space="preserve"> до моря. </w:t>
      </w:r>
      <w:proofErr w:type="spellStart"/>
      <w:r>
        <w:rPr>
          <w:i/>
          <w:iCs/>
          <w:color w:val="444444"/>
        </w:rPr>
        <w:t>Ваші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відповіді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безпосередньо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вплинуть</w:t>
      </w:r>
      <w:proofErr w:type="spellEnd"/>
      <w:r>
        <w:rPr>
          <w:i/>
          <w:iCs/>
          <w:color w:val="444444"/>
        </w:rPr>
        <w:t xml:space="preserve"> на </w:t>
      </w:r>
      <w:proofErr w:type="spellStart"/>
      <w:r>
        <w:rPr>
          <w:i/>
          <w:iCs/>
          <w:color w:val="444444"/>
        </w:rPr>
        <w:t>пріоритизацію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маршр</w:t>
      </w:r>
      <w:r>
        <w:rPr>
          <w:i/>
          <w:iCs/>
          <w:color w:val="444444"/>
        </w:rPr>
        <w:t>утів</w:t>
      </w:r>
      <w:proofErr w:type="spellEnd"/>
      <w:r>
        <w:rPr>
          <w:i/>
          <w:iCs/>
          <w:color w:val="444444"/>
        </w:rPr>
        <w:t xml:space="preserve"> у </w:t>
      </w:r>
      <w:proofErr w:type="spellStart"/>
      <w:r>
        <w:rPr>
          <w:i/>
          <w:iCs/>
          <w:color w:val="444444"/>
        </w:rPr>
        <w:t>пілотному</w:t>
      </w:r>
      <w:proofErr w:type="spellEnd"/>
      <w:r>
        <w:rPr>
          <w:i/>
          <w:iCs/>
          <w:color w:val="444444"/>
        </w:rPr>
        <w:t xml:space="preserve"> </w:t>
      </w:r>
      <w:proofErr w:type="spellStart"/>
      <w:r>
        <w:rPr>
          <w:i/>
          <w:iCs/>
          <w:color w:val="444444"/>
        </w:rPr>
        <w:t>проєкті</w:t>
      </w:r>
      <w:proofErr w:type="spellEnd"/>
      <w:r>
        <w:rPr>
          <w:i/>
          <w:iCs/>
          <w:color w:val="444444"/>
        </w:rPr>
        <w:t xml:space="preserve"> BELONGING ODESA.</w:t>
      </w:r>
    </w:p>
    <w:p w14:paraId="6A89341F" w14:textId="77777777" w:rsidR="00365C58" w:rsidRDefault="00954E26">
      <w:pPr>
        <w:spacing w:after="200"/>
      </w:pPr>
      <w:r>
        <w:rPr>
          <w:color w:val="666666"/>
          <w:sz w:val="18"/>
          <w:szCs w:val="18"/>
        </w:rPr>
        <w:t xml:space="preserve">Анкета </w:t>
      </w:r>
      <w:proofErr w:type="spellStart"/>
      <w:r>
        <w:rPr>
          <w:color w:val="666666"/>
          <w:sz w:val="18"/>
          <w:szCs w:val="18"/>
        </w:rPr>
        <w:t>анонімна</w:t>
      </w:r>
      <w:proofErr w:type="spellEnd"/>
      <w:r>
        <w:rPr>
          <w:color w:val="666666"/>
          <w:sz w:val="18"/>
          <w:szCs w:val="18"/>
        </w:rPr>
        <w:t xml:space="preserve">. </w:t>
      </w:r>
      <w:proofErr w:type="spellStart"/>
      <w:r>
        <w:rPr>
          <w:color w:val="666666"/>
          <w:sz w:val="18"/>
          <w:szCs w:val="18"/>
        </w:rPr>
        <w:t>Персональні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контакти</w:t>
      </w:r>
      <w:proofErr w:type="spellEnd"/>
      <w:r>
        <w:rPr>
          <w:color w:val="666666"/>
          <w:sz w:val="18"/>
          <w:szCs w:val="18"/>
        </w:rPr>
        <w:t xml:space="preserve"> в </w:t>
      </w:r>
      <w:proofErr w:type="spellStart"/>
      <w:r>
        <w:rPr>
          <w:color w:val="666666"/>
          <w:sz w:val="18"/>
          <w:szCs w:val="18"/>
        </w:rPr>
        <w:t>розділі</w:t>
      </w:r>
      <w:proofErr w:type="spellEnd"/>
      <w:r>
        <w:rPr>
          <w:color w:val="666666"/>
          <w:sz w:val="18"/>
          <w:szCs w:val="18"/>
        </w:rPr>
        <w:t xml:space="preserve"> 6 — </w:t>
      </w:r>
      <w:proofErr w:type="spellStart"/>
      <w:r>
        <w:rPr>
          <w:color w:val="666666"/>
          <w:sz w:val="18"/>
          <w:szCs w:val="18"/>
        </w:rPr>
        <w:t>виключно</w:t>
      </w:r>
      <w:proofErr w:type="spellEnd"/>
      <w:r>
        <w:rPr>
          <w:color w:val="666666"/>
          <w:sz w:val="18"/>
          <w:szCs w:val="18"/>
        </w:rPr>
        <w:t xml:space="preserve"> за </w:t>
      </w:r>
      <w:proofErr w:type="spellStart"/>
      <w:r>
        <w:rPr>
          <w:color w:val="666666"/>
          <w:sz w:val="18"/>
          <w:szCs w:val="18"/>
        </w:rPr>
        <w:t>бажанням</w:t>
      </w:r>
      <w:proofErr w:type="spellEnd"/>
      <w:r>
        <w:rPr>
          <w:color w:val="666666"/>
          <w:sz w:val="18"/>
          <w:szCs w:val="18"/>
        </w:rPr>
        <w:t xml:space="preserve">, для </w:t>
      </w:r>
      <w:proofErr w:type="spellStart"/>
      <w:r>
        <w:rPr>
          <w:color w:val="666666"/>
          <w:sz w:val="18"/>
          <w:szCs w:val="18"/>
        </w:rPr>
        <w:t>можливого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запрошення</w:t>
      </w:r>
      <w:proofErr w:type="spellEnd"/>
      <w:r>
        <w:rPr>
          <w:color w:val="666666"/>
          <w:sz w:val="18"/>
          <w:szCs w:val="18"/>
        </w:rPr>
        <w:t xml:space="preserve"> до </w:t>
      </w:r>
      <w:proofErr w:type="spellStart"/>
      <w:r>
        <w:rPr>
          <w:color w:val="666666"/>
          <w:sz w:val="18"/>
          <w:szCs w:val="18"/>
        </w:rPr>
        <w:t>інтерв'ю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чи</w:t>
      </w:r>
      <w:proofErr w:type="spellEnd"/>
      <w:r>
        <w:rPr>
          <w:color w:val="666666"/>
          <w:sz w:val="18"/>
          <w:szCs w:val="18"/>
        </w:rPr>
        <w:t xml:space="preserve"> фокус-</w:t>
      </w:r>
      <w:proofErr w:type="spellStart"/>
      <w:r>
        <w:rPr>
          <w:color w:val="666666"/>
          <w:sz w:val="18"/>
          <w:szCs w:val="18"/>
        </w:rPr>
        <w:t>групи</w:t>
      </w:r>
      <w:proofErr w:type="spellEnd"/>
      <w:r>
        <w:rPr>
          <w:color w:val="666666"/>
          <w:sz w:val="18"/>
          <w:szCs w:val="18"/>
        </w:rPr>
        <w:t>.</w:t>
      </w:r>
    </w:p>
    <w:p w14:paraId="2CA177A2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>1. Про Вас</w:t>
      </w:r>
    </w:p>
    <w:p w14:paraId="49774AAE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1.1. </w:t>
      </w:r>
      <w:proofErr w:type="spellStart"/>
      <w:r>
        <w:rPr>
          <w:sz w:val="21"/>
          <w:szCs w:val="21"/>
        </w:rPr>
        <w:t>Вікова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категорія</w:t>
      </w:r>
      <w:proofErr w:type="spellEnd"/>
      <w:r>
        <w:rPr>
          <w:sz w:val="21"/>
          <w:szCs w:val="21"/>
        </w:rPr>
        <w:t>: ☐ до 18   ☐ 18–35   ☐ 36–60   ☐ 60+</w:t>
      </w:r>
    </w:p>
    <w:p w14:paraId="0078E455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1.2. </w:t>
      </w:r>
      <w:proofErr w:type="spellStart"/>
      <w:r>
        <w:rPr>
          <w:sz w:val="21"/>
          <w:szCs w:val="21"/>
        </w:rPr>
        <w:t>Який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досвід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мобільності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найкраще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описує</w:t>
      </w:r>
      <w:proofErr w:type="spellEnd"/>
      <w:r>
        <w:rPr>
          <w:sz w:val="21"/>
          <w:szCs w:val="21"/>
        </w:rPr>
        <w:t xml:space="preserve"> Вашу </w:t>
      </w:r>
      <w:proofErr w:type="spellStart"/>
      <w:r>
        <w:rPr>
          <w:sz w:val="21"/>
          <w:szCs w:val="21"/>
        </w:rPr>
        <w:t>ситуацію</w:t>
      </w:r>
      <w:proofErr w:type="spellEnd"/>
      <w:r>
        <w:rPr>
          <w:sz w:val="21"/>
          <w:szCs w:val="21"/>
        </w:rPr>
        <w:t>? (</w:t>
      </w:r>
      <w:proofErr w:type="spellStart"/>
      <w:r>
        <w:rPr>
          <w:sz w:val="21"/>
          <w:szCs w:val="21"/>
        </w:rPr>
        <w:t>можна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позначити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декілька</w:t>
      </w:r>
      <w:proofErr w:type="spellEnd"/>
      <w:r>
        <w:rPr>
          <w:sz w:val="21"/>
          <w:szCs w:val="21"/>
        </w:rPr>
        <w:t>)</w:t>
      </w:r>
    </w:p>
    <w:p w14:paraId="38DC52AB" w14:textId="77777777" w:rsidR="00365C58" w:rsidRDefault="00954E26">
      <w:pPr>
        <w:spacing w:after="200"/>
      </w:pPr>
      <w:r>
        <w:t xml:space="preserve">☐ </w:t>
      </w:r>
      <w:proofErr w:type="spellStart"/>
      <w:r>
        <w:t>пересуваюсь</w:t>
      </w:r>
      <w:proofErr w:type="spellEnd"/>
      <w:r>
        <w:t xml:space="preserve"> </w:t>
      </w:r>
      <w:proofErr w:type="spellStart"/>
      <w:r>
        <w:t>кріслом</w:t>
      </w:r>
      <w:proofErr w:type="spellEnd"/>
      <w:r>
        <w:t xml:space="preserve"> </w:t>
      </w:r>
      <w:proofErr w:type="spellStart"/>
      <w:r>
        <w:t>колісним</w:t>
      </w:r>
      <w:proofErr w:type="spellEnd"/>
      <w:r>
        <w:t xml:space="preserve">   ☐ маю протез   ☐ </w:t>
      </w:r>
      <w:proofErr w:type="spellStart"/>
      <w:r>
        <w:t>пересуваюсь</w:t>
      </w:r>
      <w:proofErr w:type="spellEnd"/>
      <w:r>
        <w:t xml:space="preserve"> з </w:t>
      </w:r>
      <w:proofErr w:type="spellStart"/>
      <w:r>
        <w:t>милицями</w:t>
      </w:r>
      <w:proofErr w:type="spellEnd"/>
      <w:r>
        <w:t xml:space="preserve"> / ходунками   ☐ маю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 xml:space="preserve">   ☐ маю </w:t>
      </w:r>
      <w:proofErr w:type="spellStart"/>
      <w:r>
        <w:t>порушення</w:t>
      </w:r>
      <w:proofErr w:type="spellEnd"/>
      <w:r>
        <w:t xml:space="preserve"> слуху   ☐ </w:t>
      </w:r>
      <w:proofErr w:type="spellStart"/>
      <w:r>
        <w:t>літня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, є </w:t>
      </w:r>
      <w:proofErr w:type="spellStart"/>
      <w:r>
        <w:t>труднощі</w:t>
      </w:r>
      <w:proofErr w:type="spellEnd"/>
      <w:r>
        <w:t xml:space="preserve"> з </w:t>
      </w:r>
      <w:proofErr w:type="spellStart"/>
      <w:r>
        <w:t>пересуванням</w:t>
      </w:r>
      <w:proofErr w:type="spellEnd"/>
      <w:r>
        <w:t xml:space="preserve">   ☐ </w:t>
      </w:r>
      <w:proofErr w:type="spellStart"/>
      <w:r>
        <w:t>батько</w:t>
      </w:r>
      <w:proofErr w:type="spellEnd"/>
      <w:r>
        <w:t>/</w:t>
      </w:r>
      <w:proofErr w:type="spellStart"/>
      <w:r>
        <w:t>матір</w:t>
      </w:r>
      <w:proofErr w:type="spellEnd"/>
      <w:r>
        <w:t xml:space="preserve"> з </w:t>
      </w:r>
      <w:proofErr w:type="spellStart"/>
      <w:r>
        <w:t>дитячим</w:t>
      </w:r>
      <w:proofErr w:type="spellEnd"/>
      <w:r>
        <w:t xml:space="preserve"> </w:t>
      </w:r>
      <w:proofErr w:type="spellStart"/>
      <w:r>
        <w:t>візком</w:t>
      </w:r>
      <w:proofErr w:type="spellEnd"/>
      <w:r>
        <w:t xml:space="preserve">   ☐ </w:t>
      </w:r>
      <w:proofErr w:type="spellStart"/>
      <w:r>
        <w:t>тимчасово</w:t>
      </w:r>
      <w:proofErr w:type="spellEnd"/>
      <w:r>
        <w:t xml:space="preserve"> </w:t>
      </w:r>
      <w:proofErr w:type="spellStart"/>
      <w:r>
        <w:t>обмежена</w:t>
      </w:r>
      <w:proofErr w:type="spellEnd"/>
      <w:r>
        <w:t xml:space="preserve"> </w:t>
      </w:r>
      <w:proofErr w:type="spellStart"/>
      <w:r>
        <w:t>мобільність</w:t>
      </w:r>
      <w:proofErr w:type="spellEnd"/>
      <w:r>
        <w:t xml:space="preserve"> (травма </w:t>
      </w:r>
      <w:proofErr w:type="spellStart"/>
      <w:proofErr w:type="gramStart"/>
      <w:r>
        <w:t>тощо</w:t>
      </w:r>
      <w:proofErr w:type="spellEnd"/>
      <w:r>
        <w:t xml:space="preserve">)   </w:t>
      </w:r>
      <w:proofErr w:type="gramEnd"/>
      <w:r>
        <w:t xml:space="preserve">☐ </w:t>
      </w:r>
      <w:proofErr w:type="spellStart"/>
      <w:r>
        <w:t>інше</w:t>
      </w:r>
      <w:proofErr w:type="spellEnd"/>
      <w:r>
        <w:t>: ________________________</w:t>
      </w:r>
    </w:p>
    <w:p w14:paraId="775C3007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1.3. </w:t>
      </w:r>
      <w:r>
        <w:rPr>
          <w:sz w:val="21"/>
          <w:szCs w:val="21"/>
        </w:rPr>
        <w:t xml:space="preserve">Район </w:t>
      </w:r>
      <w:proofErr w:type="spellStart"/>
      <w:r>
        <w:rPr>
          <w:sz w:val="21"/>
          <w:szCs w:val="21"/>
        </w:rPr>
        <w:t>проживання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звідки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зазвичай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починаєте</w:t>
      </w:r>
      <w:proofErr w:type="spellEnd"/>
      <w:r>
        <w:rPr>
          <w:sz w:val="21"/>
          <w:szCs w:val="21"/>
        </w:rPr>
        <w:t xml:space="preserve"> шлях до моря: </w:t>
      </w:r>
    </w:p>
    <w:p w14:paraId="26AB73E8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1A8A4C66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1.4.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користуєтесь</w:t>
      </w:r>
      <w:proofErr w:type="spellEnd"/>
      <w:r>
        <w:rPr>
          <w:sz w:val="21"/>
          <w:szCs w:val="21"/>
        </w:rPr>
        <w:t xml:space="preserve"> Ви </w:t>
      </w:r>
      <w:proofErr w:type="spellStart"/>
      <w:r>
        <w:rPr>
          <w:sz w:val="21"/>
          <w:szCs w:val="21"/>
        </w:rPr>
        <w:t>допоміжними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засобами</w:t>
      </w:r>
      <w:proofErr w:type="spellEnd"/>
      <w:r>
        <w:rPr>
          <w:sz w:val="21"/>
          <w:szCs w:val="21"/>
        </w:rPr>
        <w:t xml:space="preserve"> регулярно, і </w:t>
      </w:r>
      <w:proofErr w:type="spellStart"/>
      <w:r>
        <w:rPr>
          <w:sz w:val="21"/>
          <w:szCs w:val="21"/>
        </w:rPr>
        <w:t>якими</w:t>
      </w:r>
      <w:proofErr w:type="spellEnd"/>
      <w:r>
        <w:rPr>
          <w:sz w:val="21"/>
          <w:szCs w:val="21"/>
        </w:rPr>
        <w:t xml:space="preserve">: </w:t>
      </w:r>
    </w:p>
    <w:p w14:paraId="46A1929C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3F82554C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 xml:space="preserve">2. Ваш </w:t>
      </w:r>
      <w:proofErr w:type="spellStart"/>
      <w:r>
        <w:rPr>
          <w:b/>
          <w:bCs/>
          <w:color w:val="0E3A53"/>
          <w:sz w:val="26"/>
          <w:szCs w:val="26"/>
        </w:rPr>
        <w:t>типови</w:t>
      </w:r>
      <w:r>
        <w:rPr>
          <w:b/>
          <w:bCs/>
          <w:color w:val="0E3A53"/>
          <w:sz w:val="26"/>
          <w:szCs w:val="26"/>
        </w:rPr>
        <w:t>й</w:t>
      </w:r>
      <w:proofErr w:type="spellEnd"/>
      <w:r>
        <w:rPr>
          <w:b/>
          <w:bCs/>
          <w:color w:val="0E3A53"/>
          <w:sz w:val="26"/>
          <w:szCs w:val="26"/>
        </w:rPr>
        <w:t xml:space="preserve"> шлях до </w:t>
      </w:r>
      <w:proofErr w:type="spellStart"/>
      <w:r>
        <w:rPr>
          <w:b/>
          <w:bCs/>
          <w:color w:val="0E3A53"/>
          <w:sz w:val="26"/>
          <w:szCs w:val="26"/>
        </w:rPr>
        <w:t>узбережжя</w:t>
      </w:r>
      <w:proofErr w:type="spellEnd"/>
    </w:p>
    <w:p w14:paraId="060F0A4C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2.1. </w:t>
      </w:r>
      <w:r>
        <w:rPr>
          <w:sz w:val="21"/>
          <w:szCs w:val="21"/>
        </w:rPr>
        <w:t xml:space="preserve">Яку </w:t>
      </w:r>
      <w:proofErr w:type="spellStart"/>
      <w:r>
        <w:rPr>
          <w:sz w:val="21"/>
          <w:szCs w:val="21"/>
        </w:rPr>
        <w:t>ділянку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узбережжя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відвідуєте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найчастіше</w:t>
      </w:r>
      <w:proofErr w:type="spellEnd"/>
      <w:r>
        <w:rPr>
          <w:sz w:val="21"/>
          <w:szCs w:val="21"/>
        </w:rPr>
        <w:t xml:space="preserve"> (пляж / набережна / район): </w:t>
      </w:r>
    </w:p>
    <w:p w14:paraId="0A0AB63E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57FE1794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2.2. </w:t>
      </w:r>
      <w:r>
        <w:rPr>
          <w:sz w:val="21"/>
          <w:szCs w:val="21"/>
        </w:rPr>
        <w:t xml:space="preserve">Яким способом </w:t>
      </w:r>
      <w:proofErr w:type="spellStart"/>
      <w:r>
        <w:rPr>
          <w:sz w:val="21"/>
          <w:szCs w:val="21"/>
        </w:rPr>
        <w:t>добираєтесь</w:t>
      </w:r>
      <w:proofErr w:type="spellEnd"/>
      <w:r>
        <w:rPr>
          <w:sz w:val="21"/>
          <w:szCs w:val="21"/>
        </w:rPr>
        <w:t xml:space="preserve">? ☐ </w:t>
      </w:r>
      <w:proofErr w:type="spellStart"/>
      <w:r>
        <w:rPr>
          <w:sz w:val="21"/>
          <w:szCs w:val="21"/>
        </w:rPr>
        <w:t>пішки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кріслом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колісним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громадський</w:t>
      </w:r>
      <w:proofErr w:type="spellEnd"/>
      <w:r>
        <w:rPr>
          <w:sz w:val="21"/>
          <w:szCs w:val="21"/>
        </w:rPr>
        <w:t xml:space="preserve"> транспорт   ☐ </w:t>
      </w:r>
      <w:proofErr w:type="spellStart"/>
      <w:r>
        <w:rPr>
          <w:sz w:val="21"/>
          <w:szCs w:val="21"/>
        </w:rPr>
        <w:t>власний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автомобіль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таксі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соцтаксі</w:t>
      </w:r>
      <w:proofErr w:type="spellEnd"/>
      <w:r>
        <w:rPr>
          <w:sz w:val="21"/>
          <w:szCs w:val="21"/>
        </w:rPr>
        <w:t xml:space="preserve">   ☐ з </w:t>
      </w:r>
      <w:proofErr w:type="spellStart"/>
      <w:r>
        <w:rPr>
          <w:sz w:val="21"/>
          <w:szCs w:val="21"/>
        </w:rPr>
        <w:t>супроводом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іншої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люди</w:t>
      </w:r>
      <w:r>
        <w:rPr>
          <w:sz w:val="21"/>
          <w:szCs w:val="21"/>
        </w:rPr>
        <w:t>ни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інше</w:t>
      </w:r>
      <w:proofErr w:type="spellEnd"/>
      <w:r>
        <w:rPr>
          <w:sz w:val="21"/>
          <w:szCs w:val="21"/>
        </w:rPr>
        <w:t>: ______________</w:t>
      </w:r>
    </w:p>
    <w:p w14:paraId="49DB654D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2.3. </w:t>
      </w:r>
      <w:proofErr w:type="spellStart"/>
      <w:r>
        <w:rPr>
          <w:sz w:val="21"/>
          <w:szCs w:val="21"/>
        </w:rPr>
        <w:t>Скільки</w:t>
      </w:r>
      <w:proofErr w:type="spellEnd"/>
      <w:r>
        <w:rPr>
          <w:sz w:val="21"/>
          <w:szCs w:val="21"/>
        </w:rPr>
        <w:t xml:space="preserve"> часу </w:t>
      </w:r>
      <w:proofErr w:type="spellStart"/>
      <w:r>
        <w:rPr>
          <w:sz w:val="21"/>
          <w:szCs w:val="21"/>
        </w:rPr>
        <w:t>зазвичай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займає</w:t>
      </w:r>
      <w:proofErr w:type="spellEnd"/>
      <w:r>
        <w:rPr>
          <w:sz w:val="21"/>
          <w:szCs w:val="21"/>
        </w:rPr>
        <w:t xml:space="preserve"> шлях </w:t>
      </w:r>
      <w:proofErr w:type="spellStart"/>
      <w:r>
        <w:rPr>
          <w:sz w:val="21"/>
          <w:szCs w:val="21"/>
        </w:rPr>
        <w:t>від</w:t>
      </w:r>
      <w:proofErr w:type="spellEnd"/>
      <w:r>
        <w:rPr>
          <w:sz w:val="21"/>
          <w:szCs w:val="21"/>
        </w:rPr>
        <w:t xml:space="preserve"> дому до кромки води (</w:t>
      </w:r>
      <w:proofErr w:type="spellStart"/>
      <w:r>
        <w:rPr>
          <w:sz w:val="21"/>
          <w:szCs w:val="21"/>
        </w:rPr>
        <w:t>орієнтовно</w:t>
      </w:r>
      <w:proofErr w:type="spellEnd"/>
      <w:r>
        <w:rPr>
          <w:sz w:val="21"/>
          <w:szCs w:val="21"/>
        </w:rPr>
        <w:t xml:space="preserve">): </w:t>
      </w:r>
    </w:p>
    <w:p w14:paraId="00CA2154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656D4BA3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2.4. </w:t>
      </w:r>
      <w:r>
        <w:rPr>
          <w:sz w:val="21"/>
          <w:szCs w:val="21"/>
        </w:rPr>
        <w:t xml:space="preserve">Як часто Ви </w:t>
      </w:r>
      <w:proofErr w:type="spellStart"/>
      <w:r>
        <w:rPr>
          <w:sz w:val="21"/>
          <w:szCs w:val="21"/>
        </w:rPr>
        <w:t>буваєте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узбережжі</w:t>
      </w:r>
      <w:proofErr w:type="spellEnd"/>
      <w:r>
        <w:rPr>
          <w:sz w:val="21"/>
          <w:szCs w:val="21"/>
        </w:rPr>
        <w:t xml:space="preserve">? ☐ </w:t>
      </w:r>
      <w:proofErr w:type="spellStart"/>
      <w:r>
        <w:rPr>
          <w:sz w:val="21"/>
          <w:szCs w:val="21"/>
        </w:rPr>
        <w:t>щодня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майже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щодня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кілька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разів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тиждень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кілька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разів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місяць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рідше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хотів</w:t>
      </w:r>
      <w:proofErr w:type="spellEnd"/>
      <w:r>
        <w:rPr>
          <w:sz w:val="21"/>
          <w:szCs w:val="21"/>
        </w:rPr>
        <w:t xml:space="preserve">(ла) б </w:t>
      </w:r>
      <w:proofErr w:type="spellStart"/>
      <w:r>
        <w:rPr>
          <w:sz w:val="21"/>
          <w:szCs w:val="21"/>
        </w:rPr>
        <w:t>частіш</w:t>
      </w:r>
      <w:r>
        <w:rPr>
          <w:sz w:val="21"/>
          <w:szCs w:val="21"/>
        </w:rPr>
        <w:t>е</w:t>
      </w:r>
      <w:proofErr w:type="spellEnd"/>
      <w:r>
        <w:rPr>
          <w:sz w:val="21"/>
          <w:szCs w:val="21"/>
        </w:rPr>
        <w:t xml:space="preserve">, але не </w:t>
      </w:r>
      <w:proofErr w:type="spellStart"/>
      <w:r>
        <w:rPr>
          <w:sz w:val="21"/>
          <w:szCs w:val="21"/>
        </w:rPr>
        <w:t>виходить</w:t>
      </w:r>
      <w:proofErr w:type="spellEnd"/>
    </w:p>
    <w:p w14:paraId="2CFB87EE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 xml:space="preserve">3. </w:t>
      </w:r>
      <w:proofErr w:type="spellStart"/>
      <w:r>
        <w:rPr>
          <w:b/>
          <w:bCs/>
          <w:color w:val="0E3A53"/>
          <w:sz w:val="26"/>
          <w:szCs w:val="26"/>
        </w:rPr>
        <w:t>Наскільки</w:t>
      </w:r>
      <w:proofErr w:type="spellEnd"/>
      <w:r>
        <w:rPr>
          <w:b/>
          <w:bCs/>
          <w:color w:val="0E3A53"/>
          <w:sz w:val="26"/>
          <w:szCs w:val="26"/>
        </w:rPr>
        <w:t xml:space="preserve"> </w:t>
      </w:r>
      <w:proofErr w:type="spellStart"/>
      <w:r>
        <w:rPr>
          <w:b/>
          <w:bCs/>
          <w:color w:val="0E3A53"/>
          <w:sz w:val="26"/>
          <w:szCs w:val="26"/>
        </w:rPr>
        <w:t>складний</w:t>
      </w:r>
      <w:proofErr w:type="spellEnd"/>
      <w:r>
        <w:rPr>
          <w:b/>
          <w:bCs/>
          <w:color w:val="0E3A53"/>
          <w:sz w:val="26"/>
          <w:szCs w:val="26"/>
        </w:rPr>
        <w:t xml:space="preserve"> </w:t>
      </w:r>
      <w:proofErr w:type="spellStart"/>
      <w:r>
        <w:rPr>
          <w:b/>
          <w:bCs/>
          <w:color w:val="0E3A53"/>
          <w:sz w:val="26"/>
          <w:szCs w:val="26"/>
        </w:rPr>
        <w:t>кожен</w:t>
      </w:r>
      <w:proofErr w:type="spellEnd"/>
      <w:r>
        <w:rPr>
          <w:b/>
          <w:bCs/>
          <w:color w:val="0E3A53"/>
          <w:sz w:val="26"/>
          <w:szCs w:val="26"/>
        </w:rPr>
        <w:t xml:space="preserve"> </w:t>
      </w:r>
      <w:proofErr w:type="spellStart"/>
      <w:r>
        <w:rPr>
          <w:b/>
          <w:bCs/>
          <w:color w:val="0E3A53"/>
          <w:sz w:val="26"/>
          <w:szCs w:val="26"/>
        </w:rPr>
        <w:t>етап</w:t>
      </w:r>
      <w:proofErr w:type="spellEnd"/>
      <w:r>
        <w:rPr>
          <w:b/>
          <w:bCs/>
          <w:color w:val="0E3A53"/>
          <w:sz w:val="26"/>
          <w:szCs w:val="26"/>
        </w:rPr>
        <w:t xml:space="preserve"> шляху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900"/>
        <w:gridCol w:w="1500"/>
        <w:gridCol w:w="1300"/>
        <w:gridCol w:w="1900"/>
        <w:gridCol w:w="2100"/>
      </w:tblGrid>
      <w:tr w:rsidR="00365C58" w14:paraId="51DF39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0E3A53"/>
          </w:tcPr>
          <w:p w14:paraId="489A80FD" w14:textId="77777777" w:rsidR="00365C58" w:rsidRDefault="00954E2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Етап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шляху</w:t>
            </w:r>
          </w:p>
        </w:tc>
        <w:tc>
          <w:tcPr>
            <w:tcW w:w="900" w:type="dxa"/>
            <w:shd w:val="clear" w:color="auto" w:fill="0E3A53"/>
          </w:tcPr>
          <w:p w14:paraId="6A534758" w14:textId="77777777" w:rsidR="00365C58" w:rsidRDefault="00954E26">
            <w:r>
              <w:rPr>
                <w:b/>
                <w:bCs/>
                <w:color w:val="FFFFFF"/>
                <w:sz w:val="18"/>
                <w:szCs w:val="18"/>
              </w:rPr>
              <w:t>Легко</w:t>
            </w:r>
          </w:p>
        </w:tc>
        <w:tc>
          <w:tcPr>
            <w:tcW w:w="1500" w:type="dxa"/>
            <w:shd w:val="clear" w:color="auto" w:fill="0E3A53"/>
          </w:tcPr>
          <w:p w14:paraId="17E4E838" w14:textId="77777777" w:rsidR="00365C58" w:rsidRDefault="00954E2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Помірно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важко</w:t>
            </w:r>
            <w:proofErr w:type="spellEnd"/>
          </w:p>
        </w:tc>
        <w:tc>
          <w:tcPr>
            <w:tcW w:w="1300" w:type="dxa"/>
            <w:shd w:val="clear" w:color="auto" w:fill="0E3A53"/>
          </w:tcPr>
          <w:p w14:paraId="43AD5960" w14:textId="77777777" w:rsidR="00365C58" w:rsidRDefault="00954E2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Дуже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важко</w:t>
            </w:r>
            <w:proofErr w:type="spellEnd"/>
          </w:p>
        </w:tc>
        <w:tc>
          <w:tcPr>
            <w:tcW w:w="1900" w:type="dxa"/>
            <w:shd w:val="clear" w:color="auto" w:fill="0E3A53"/>
          </w:tcPr>
          <w:p w14:paraId="6C4A9815" w14:textId="77777777" w:rsidR="00365C58" w:rsidRDefault="00954E2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Неможливо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/ не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проходжу</w:t>
            </w:r>
            <w:proofErr w:type="spellEnd"/>
          </w:p>
        </w:tc>
        <w:tc>
          <w:tcPr>
            <w:tcW w:w="2100" w:type="dxa"/>
            <w:shd w:val="clear" w:color="auto" w:fill="0E3A53"/>
          </w:tcPr>
          <w:p w14:paraId="04B9402A" w14:textId="77777777" w:rsidR="00365C58" w:rsidRDefault="00954E2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Що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саме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заважає</w:t>
            </w:r>
            <w:proofErr w:type="spellEnd"/>
          </w:p>
        </w:tc>
      </w:tr>
      <w:tr w:rsidR="00365C58" w14:paraId="59D48BB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7BA78D47" w14:textId="77777777" w:rsidR="00365C58" w:rsidRDefault="00954E26">
            <w:proofErr w:type="spellStart"/>
            <w:r>
              <w:rPr>
                <w:sz w:val="19"/>
                <w:szCs w:val="19"/>
              </w:rPr>
              <w:t>Від</w:t>
            </w:r>
            <w:proofErr w:type="spellEnd"/>
            <w:r>
              <w:rPr>
                <w:sz w:val="19"/>
                <w:szCs w:val="19"/>
              </w:rPr>
              <w:t xml:space="preserve"> дому до </w:t>
            </w:r>
            <w:proofErr w:type="spellStart"/>
            <w:r>
              <w:rPr>
                <w:sz w:val="19"/>
                <w:szCs w:val="19"/>
              </w:rPr>
              <w:t>зупинки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вулиці</w:t>
            </w:r>
            <w:proofErr w:type="spellEnd"/>
          </w:p>
        </w:tc>
        <w:tc>
          <w:tcPr>
            <w:tcW w:w="900" w:type="dxa"/>
          </w:tcPr>
          <w:p w14:paraId="65E3D25A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7009C6BF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421A777C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0C66B1AF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5ABB2DAF" w14:textId="77777777" w:rsidR="00365C58" w:rsidRDefault="00365C58"/>
        </w:tc>
      </w:tr>
      <w:tr w:rsidR="00365C58" w14:paraId="046A21F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4A017A1F" w14:textId="77777777" w:rsidR="00365C58" w:rsidRDefault="00954E26">
            <w:r>
              <w:rPr>
                <w:sz w:val="19"/>
                <w:szCs w:val="19"/>
              </w:rPr>
              <w:t xml:space="preserve">Рух тротуарами і </w:t>
            </w:r>
            <w:proofErr w:type="spellStart"/>
            <w:r>
              <w:rPr>
                <w:sz w:val="19"/>
                <w:szCs w:val="19"/>
              </w:rPr>
              <w:t>вулицями</w:t>
            </w:r>
            <w:proofErr w:type="spellEnd"/>
          </w:p>
        </w:tc>
        <w:tc>
          <w:tcPr>
            <w:tcW w:w="900" w:type="dxa"/>
          </w:tcPr>
          <w:p w14:paraId="35B6D466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41FF1E6D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733F1F79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57A76A07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4C9B7F29" w14:textId="77777777" w:rsidR="00365C58" w:rsidRDefault="00365C58"/>
        </w:tc>
      </w:tr>
      <w:tr w:rsidR="00365C58" w14:paraId="2EC9D06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76A59A94" w14:textId="77777777" w:rsidR="00365C58" w:rsidRDefault="00954E26">
            <w:proofErr w:type="spellStart"/>
            <w:r>
              <w:rPr>
                <w:sz w:val="19"/>
                <w:szCs w:val="19"/>
              </w:rPr>
              <w:t>Перехід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проїзної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частини</w:t>
            </w:r>
            <w:proofErr w:type="spellEnd"/>
          </w:p>
        </w:tc>
        <w:tc>
          <w:tcPr>
            <w:tcW w:w="900" w:type="dxa"/>
          </w:tcPr>
          <w:p w14:paraId="4A281328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7E73B4E0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37EF034A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675E08EB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1D8913D0" w14:textId="77777777" w:rsidR="00365C58" w:rsidRDefault="00365C58"/>
        </w:tc>
      </w:tr>
      <w:tr w:rsidR="00365C58" w14:paraId="10A65A0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0F4BED76" w14:textId="77777777" w:rsidR="00365C58" w:rsidRDefault="00954E26">
            <w:proofErr w:type="spellStart"/>
            <w:r>
              <w:rPr>
                <w:sz w:val="19"/>
                <w:szCs w:val="19"/>
              </w:rPr>
              <w:t>Очікування</w:t>
            </w:r>
            <w:proofErr w:type="spellEnd"/>
            <w:r>
              <w:rPr>
                <w:sz w:val="19"/>
                <w:szCs w:val="19"/>
              </w:rPr>
              <w:t xml:space="preserve"> / посадка в транспорт</w:t>
            </w:r>
          </w:p>
        </w:tc>
        <w:tc>
          <w:tcPr>
            <w:tcW w:w="900" w:type="dxa"/>
          </w:tcPr>
          <w:p w14:paraId="6EE181A2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5C3725C7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4AB11BEF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07897519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3F5DE852" w14:textId="77777777" w:rsidR="00365C58" w:rsidRDefault="00365C58"/>
        </w:tc>
      </w:tr>
      <w:tr w:rsidR="00365C58" w14:paraId="483643E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58D84F8D" w14:textId="77777777" w:rsidR="00365C58" w:rsidRDefault="00954E26">
            <w:r>
              <w:rPr>
                <w:sz w:val="19"/>
                <w:szCs w:val="19"/>
              </w:rPr>
              <w:t xml:space="preserve">Спуск </w:t>
            </w:r>
            <w:proofErr w:type="gramStart"/>
            <w:r>
              <w:rPr>
                <w:sz w:val="19"/>
                <w:szCs w:val="19"/>
              </w:rPr>
              <w:t>до пляжу</w:t>
            </w:r>
            <w:proofErr w:type="gramEnd"/>
          </w:p>
        </w:tc>
        <w:tc>
          <w:tcPr>
            <w:tcW w:w="900" w:type="dxa"/>
          </w:tcPr>
          <w:p w14:paraId="7D70B6FA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68287E18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747A407F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110949EA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2C656090" w14:textId="77777777" w:rsidR="00365C58" w:rsidRDefault="00365C58"/>
        </w:tc>
      </w:tr>
      <w:tr w:rsidR="00365C58" w14:paraId="2F9F152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64D7318E" w14:textId="77777777" w:rsidR="00365C58" w:rsidRDefault="00954E26">
            <w:proofErr w:type="spellStart"/>
            <w:r>
              <w:rPr>
                <w:sz w:val="19"/>
                <w:szCs w:val="19"/>
              </w:rPr>
              <w:t>Пересування</w:t>
            </w:r>
            <w:proofErr w:type="spellEnd"/>
            <w:r>
              <w:rPr>
                <w:sz w:val="19"/>
                <w:szCs w:val="19"/>
              </w:rPr>
              <w:t xml:space="preserve"> самим пляжем</w:t>
            </w:r>
          </w:p>
        </w:tc>
        <w:tc>
          <w:tcPr>
            <w:tcW w:w="900" w:type="dxa"/>
          </w:tcPr>
          <w:p w14:paraId="2E95097A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26994E96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62688BFC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5FCF24ED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28C884E5" w14:textId="77777777" w:rsidR="00365C58" w:rsidRDefault="00365C58"/>
        </w:tc>
      </w:tr>
      <w:tr w:rsidR="00365C58" w14:paraId="747C073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</w:tcPr>
          <w:p w14:paraId="04FAD8A7" w14:textId="77777777" w:rsidR="00365C58" w:rsidRDefault="00954E26">
            <w:proofErr w:type="spellStart"/>
            <w:r>
              <w:rPr>
                <w:sz w:val="19"/>
                <w:szCs w:val="19"/>
              </w:rPr>
              <w:t>Вхід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у воду</w:t>
            </w:r>
            <w:proofErr w:type="gramEnd"/>
          </w:p>
        </w:tc>
        <w:tc>
          <w:tcPr>
            <w:tcW w:w="900" w:type="dxa"/>
          </w:tcPr>
          <w:p w14:paraId="26563897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500" w:type="dxa"/>
          </w:tcPr>
          <w:p w14:paraId="54C5BBFE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300" w:type="dxa"/>
          </w:tcPr>
          <w:p w14:paraId="40C9CF86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1900" w:type="dxa"/>
          </w:tcPr>
          <w:p w14:paraId="192B0FC3" w14:textId="77777777" w:rsidR="00365C58" w:rsidRDefault="00954E26">
            <w:r>
              <w:rPr>
                <w:sz w:val="19"/>
                <w:szCs w:val="19"/>
              </w:rPr>
              <w:t>☐</w:t>
            </w:r>
          </w:p>
        </w:tc>
        <w:tc>
          <w:tcPr>
            <w:tcW w:w="2100" w:type="dxa"/>
          </w:tcPr>
          <w:p w14:paraId="24087BA4" w14:textId="77777777" w:rsidR="00365C58" w:rsidRDefault="00365C58"/>
        </w:tc>
      </w:tr>
    </w:tbl>
    <w:p w14:paraId="552D8B24" w14:textId="77777777" w:rsidR="00365C58" w:rsidRDefault="00365C58"/>
    <w:p w14:paraId="4F3FCCE7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 xml:space="preserve">4. </w:t>
      </w:r>
      <w:proofErr w:type="spellStart"/>
      <w:r>
        <w:rPr>
          <w:b/>
          <w:bCs/>
          <w:color w:val="0E3A53"/>
          <w:sz w:val="26"/>
          <w:szCs w:val="26"/>
        </w:rPr>
        <w:t>Відкриті</w:t>
      </w:r>
      <w:proofErr w:type="spellEnd"/>
      <w:r>
        <w:rPr>
          <w:b/>
          <w:bCs/>
          <w:color w:val="0E3A53"/>
          <w:sz w:val="26"/>
          <w:szCs w:val="26"/>
        </w:rPr>
        <w:t xml:space="preserve"> </w:t>
      </w:r>
      <w:proofErr w:type="spellStart"/>
      <w:r>
        <w:rPr>
          <w:b/>
          <w:bCs/>
          <w:color w:val="0E3A53"/>
          <w:sz w:val="26"/>
          <w:szCs w:val="26"/>
        </w:rPr>
        <w:t>запитання</w:t>
      </w:r>
      <w:proofErr w:type="spellEnd"/>
    </w:p>
    <w:p w14:paraId="5DA4982D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4.1. </w:t>
      </w:r>
      <w:proofErr w:type="spellStart"/>
      <w:r>
        <w:rPr>
          <w:sz w:val="21"/>
          <w:szCs w:val="21"/>
        </w:rPr>
        <w:t>Який</w:t>
      </w:r>
      <w:proofErr w:type="spellEnd"/>
      <w:r>
        <w:rPr>
          <w:sz w:val="21"/>
          <w:szCs w:val="21"/>
        </w:rPr>
        <w:t xml:space="preserve"> маршрут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ділянка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узбережжя</w:t>
      </w:r>
      <w:proofErr w:type="spellEnd"/>
      <w:r>
        <w:rPr>
          <w:sz w:val="21"/>
          <w:szCs w:val="21"/>
        </w:rPr>
        <w:t xml:space="preserve">, на Вашу думку, </w:t>
      </w:r>
      <w:proofErr w:type="spellStart"/>
      <w:r>
        <w:rPr>
          <w:sz w:val="21"/>
          <w:szCs w:val="21"/>
        </w:rPr>
        <w:t>найкраще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пристосована</w:t>
      </w:r>
      <w:proofErr w:type="spell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для доступу</w:t>
      </w:r>
      <w:proofErr w:type="gramEnd"/>
      <w:r>
        <w:rPr>
          <w:sz w:val="21"/>
          <w:szCs w:val="21"/>
        </w:rPr>
        <w:t xml:space="preserve">? </w:t>
      </w:r>
      <w:proofErr w:type="spellStart"/>
      <w:r>
        <w:rPr>
          <w:sz w:val="21"/>
          <w:szCs w:val="21"/>
        </w:rPr>
        <w:t>Чому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саме</w:t>
      </w:r>
      <w:proofErr w:type="spellEnd"/>
      <w:r>
        <w:rPr>
          <w:sz w:val="21"/>
          <w:szCs w:val="21"/>
        </w:rPr>
        <w:t xml:space="preserve"> вона </w:t>
      </w:r>
      <w:proofErr w:type="spellStart"/>
      <w:r>
        <w:rPr>
          <w:sz w:val="21"/>
          <w:szCs w:val="21"/>
        </w:rPr>
        <w:t>зручна</w:t>
      </w:r>
      <w:proofErr w:type="spellEnd"/>
      <w:r>
        <w:rPr>
          <w:sz w:val="21"/>
          <w:szCs w:val="21"/>
        </w:rPr>
        <w:t>?</w:t>
      </w:r>
    </w:p>
    <w:p w14:paraId="0E6EE386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4F1B31BE" w14:textId="77777777" w:rsidR="00365C58" w:rsidRDefault="00954E26">
      <w:pPr>
        <w:pBdr>
          <w:bottom w:val="single" w:sz="4" w:space="0" w:color="999999"/>
        </w:pBdr>
        <w:spacing w:after="220"/>
      </w:pPr>
      <w:r>
        <w:lastRenderedPageBreak/>
        <w:t xml:space="preserve"> </w:t>
      </w:r>
    </w:p>
    <w:p w14:paraId="61502A5A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4.2. </w:t>
      </w:r>
      <w:proofErr w:type="spellStart"/>
      <w:r>
        <w:rPr>
          <w:sz w:val="21"/>
          <w:szCs w:val="21"/>
        </w:rPr>
        <w:t>Який</w:t>
      </w:r>
      <w:proofErr w:type="spellEnd"/>
      <w:r>
        <w:rPr>
          <w:sz w:val="21"/>
          <w:szCs w:val="21"/>
        </w:rPr>
        <w:t xml:space="preserve"> маршрут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ділянка</w:t>
      </w:r>
      <w:proofErr w:type="spellEnd"/>
      <w:r>
        <w:rPr>
          <w:sz w:val="21"/>
          <w:szCs w:val="21"/>
        </w:rPr>
        <w:t xml:space="preserve"> є </w:t>
      </w:r>
      <w:proofErr w:type="spellStart"/>
      <w:r>
        <w:rPr>
          <w:sz w:val="21"/>
          <w:szCs w:val="21"/>
        </w:rPr>
        <w:t>найважчою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взагалі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непрохідною</w:t>
      </w:r>
      <w:proofErr w:type="spellEnd"/>
      <w:r>
        <w:rPr>
          <w:sz w:val="21"/>
          <w:szCs w:val="21"/>
        </w:rPr>
        <w:t xml:space="preserve"> для Вас?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саме</w:t>
      </w:r>
      <w:proofErr w:type="spellEnd"/>
      <w:r>
        <w:rPr>
          <w:sz w:val="21"/>
          <w:szCs w:val="21"/>
        </w:rPr>
        <w:t xml:space="preserve"> є </w:t>
      </w:r>
      <w:proofErr w:type="spellStart"/>
      <w:r>
        <w:rPr>
          <w:sz w:val="21"/>
          <w:szCs w:val="21"/>
        </w:rPr>
        <w:t>перешкодою</w:t>
      </w:r>
      <w:proofErr w:type="spellEnd"/>
      <w:r>
        <w:rPr>
          <w:sz w:val="21"/>
          <w:szCs w:val="21"/>
        </w:rPr>
        <w:t>?</w:t>
      </w:r>
    </w:p>
    <w:p w14:paraId="5B75A0DA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4AA8A316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42855F4E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4.3.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траплялись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випадки</w:t>
      </w:r>
      <w:proofErr w:type="spellEnd"/>
      <w:r>
        <w:rPr>
          <w:sz w:val="21"/>
          <w:szCs w:val="21"/>
        </w:rPr>
        <w:t xml:space="preserve">, коли Ви </w:t>
      </w:r>
      <w:proofErr w:type="spellStart"/>
      <w:r>
        <w:rPr>
          <w:sz w:val="21"/>
          <w:szCs w:val="21"/>
        </w:rPr>
        <w:t>відмовлялись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</w:t>
      </w:r>
      <w:proofErr w:type="spellEnd"/>
      <w:r>
        <w:rPr>
          <w:sz w:val="21"/>
          <w:szCs w:val="21"/>
        </w:rPr>
        <w:t xml:space="preserve"> походу на пляж через </w:t>
      </w:r>
      <w:proofErr w:type="spellStart"/>
      <w:r>
        <w:rPr>
          <w:sz w:val="21"/>
          <w:szCs w:val="21"/>
        </w:rPr>
        <w:t>бар'єри</w:t>
      </w:r>
      <w:proofErr w:type="spellEnd"/>
      <w:r>
        <w:rPr>
          <w:sz w:val="21"/>
          <w:szCs w:val="21"/>
        </w:rPr>
        <w:t xml:space="preserve">? </w:t>
      </w:r>
      <w:proofErr w:type="spellStart"/>
      <w:r>
        <w:rPr>
          <w:sz w:val="21"/>
          <w:szCs w:val="21"/>
        </w:rPr>
        <w:t>Які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саме</w:t>
      </w:r>
      <w:proofErr w:type="spellEnd"/>
      <w:r>
        <w:rPr>
          <w:sz w:val="21"/>
          <w:szCs w:val="21"/>
        </w:rPr>
        <w:t>?</w:t>
      </w:r>
    </w:p>
    <w:p w14:paraId="11A604C9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29125781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3FB3CA74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4.4.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, на Вашу думку, </w:t>
      </w:r>
      <w:proofErr w:type="spellStart"/>
      <w:r>
        <w:rPr>
          <w:sz w:val="21"/>
          <w:szCs w:val="21"/>
        </w:rPr>
        <w:t>потрібно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змінити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найпершим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щоб</w:t>
      </w:r>
      <w:proofErr w:type="spellEnd"/>
      <w:r>
        <w:rPr>
          <w:sz w:val="21"/>
          <w:szCs w:val="21"/>
        </w:rPr>
        <w:t xml:space="preserve"> шлях до моря став </w:t>
      </w:r>
      <w:proofErr w:type="spellStart"/>
      <w:r>
        <w:rPr>
          <w:sz w:val="21"/>
          <w:szCs w:val="21"/>
        </w:rPr>
        <w:t>доступнішим</w:t>
      </w:r>
      <w:proofErr w:type="spellEnd"/>
      <w:r>
        <w:rPr>
          <w:sz w:val="21"/>
          <w:szCs w:val="21"/>
        </w:rPr>
        <w:t>?</w:t>
      </w:r>
    </w:p>
    <w:p w14:paraId="6F6A8EC4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65F3F21B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5A9BEE38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 xml:space="preserve">5. </w:t>
      </w:r>
      <w:proofErr w:type="spellStart"/>
      <w:r>
        <w:rPr>
          <w:b/>
          <w:bCs/>
          <w:color w:val="0E3A53"/>
          <w:sz w:val="26"/>
          <w:szCs w:val="26"/>
        </w:rPr>
        <w:t>Безпека</w:t>
      </w:r>
      <w:proofErr w:type="spellEnd"/>
      <w:r>
        <w:rPr>
          <w:b/>
          <w:bCs/>
          <w:color w:val="0E3A53"/>
          <w:sz w:val="26"/>
          <w:szCs w:val="26"/>
        </w:rPr>
        <w:t xml:space="preserve"> і комфорт</w:t>
      </w:r>
    </w:p>
    <w:p w14:paraId="2B0EB037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5.1.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почуваєтесь</w:t>
      </w:r>
      <w:proofErr w:type="spellEnd"/>
      <w:r>
        <w:rPr>
          <w:sz w:val="21"/>
          <w:szCs w:val="21"/>
        </w:rPr>
        <w:t xml:space="preserve"> у </w:t>
      </w:r>
      <w:proofErr w:type="spellStart"/>
      <w:r>
        <w:rPr>
          <w:sz w:val="21"/>
          <w:szCs w:val="21"/>
        </w:rPr>
        <w:t>безпеці</w:t>
      </w:r>
      <w:proofErr w:type="spell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на шляху</w:t>
      </w:r>
      <w:proofErr w:type="gramEnd"/>
      <w:r>
        <w:rPr>
          <w:sz w:val="21"/>
          <w:szCs w:val="21"/>
        </w:rPr>
        <w:t xml:space="preserve"> до </w:t>
      </w:r>
      <w:proofErr w:type="spellStart"/>
      <w:r>
        <w:rPr>
          <w:sz w:val="21"/>
          <w:szCs w:val="21"/>
        </w:rPr>
        <w:t>узбережжя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освітлення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поверхня</w:t>
      </w:r>
      <w:proofErr w:type="spellEnd"/>
      <w:r>
        <w:rPr>
          <w:sz w:val="21"/>
          <w:szCs w:val="21"/>
        </w:rPr>
        <w:t xml:space="preserve">, транспорт)? ☐ так   ☐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ні</w:t>
      </w:r>
      <w:proofErr w:type="spellEnd"/>
    </w:p>
    <w:p w14:paraId="6D8AE799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5.2.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вистачає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маршруті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місць</w:t>
      </w:r>
      <w:proofErr w:type="spellEnd"/>
      <w:r>
        <w:rPr>
          <w:sz w:val="21"/>
          <w:szCs w:val="21"/>
        </w:rPr>
        <w:t xml:space="preserve"> д</w:t>
      </w:r>
      <w:r>
        <w:rPr>
          <w:sz w:val="21"/>
          <w:szCs w:val="21"/>
        </w:rPr>
        <w:t xml:space="preserve">ля </w:t>
      </w:r>
      <w:proofErr w:type="spellStart"/>
      <w:r>
        <w:rPr>
          <w:sz w:val="21"/>
          <w:szCs w:val="21"/>
        </w:rPr>
        <w:t>відпочинку</w:t>
      </w:r>
      <w:proofErr w:type="spellEnd"/>
      <w:r>
        <w:rPr>
          <w:sz w:val="21"/>
          <w:szCs w:val="21"/>
        </w:rPr>
        <w:t xml:space="preserve"> (лавки, </w:t>
      </w:r>
      <w:proofErr w:type="spellStart"/>
      <w:r>
        <w:rPr>
          <w:sz w:val="21"/>
          <w:szCs w:val="21"/>
        </w:rPr>
        <w:t>тінь</w:t>
      </w:r>
      <w:proofErr w:type="spellEnd"/>
      <w:r>
        <w:rPr>
          <w:sz w:val="21"/>
          <w:szCs w:val="21"/>
        </w:rPr>
        <w:t xml:space="preserve">, вода)? ☐ так   ☐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ні</w:t>
      </w:r>
      <w:proofErr w:type="spellEnd"/>
    </w:p>
    <w:p w14:paraId="04E3CC93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5.3.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достатньо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зрозуміла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навігація</w:t>
      </w:r>
      <w:proofErr w:type="spellEnd"/>
      <w:r>
        <w:rPr>
          <w:sz w:val="21"/>
          <w:szCs w:val="21"/>
        </w:rPr>
        <w:t xml:space="preserve"> / </w:t>
      </w:r>
      <w:proofErr w:type="spellStart"/>
      <w:r>
        <w:rPr>
          <w:sz w:val="21"/>
          <w:szCs w:val="21"/>
        </w:rPr>
        <w:t>інформація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маршруті</w:t>
      </w:r>
      <w:proofErr w:type="spellEnd"/>
      <w:r>
        <w:rPr>
          <w:sz w:val="21"/>
          <w:szCs w:val="21"/>
        </w:rPr>
        <w:t xml:space="preserve">? ☐ так   ☐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   ☐ </w:t>
      </w:r>
      <w:proofErr w:type="spellStart"/>
      <w:r>
        <w:rPr>
          <w:sz w:val="21"/>
          <w:szCs w:val="21"/>
        </w:rPr>
        <w:t>ні</w:t>
      </w:r>
      <w:proofErr w:type="spellEnd"/>
    </w:p>
    <w:p w14:paraId="322BDDC6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5.4. </w:t>
      </w:r>
      <w:proofErr w:type="spellStart"/>
      <w:r>
        <w:rPr>
          <w:sz w:val="21"/>
          <w:szCs w:val="21"/>
        </w:rPr>
        <w:t>Додаткові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коментарі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щодо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безпеки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чи</w:t>
      </w:r>
      <w:proofErr w:type="spellEnd"/>
      <w:r>
        <w:rPr>
          <w:sz w:val="21"/>
          <w:szCs w:val="21"/>
        </w:rPr>
        <w:t xml:space="preserve"> комфорту: </w:t>
      </w:r>
    </w:p>
    <w:p w14:paraId="57E7BB83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70116E79" w14:textId="77777777" w:rsidR="00365C58" w:rsidRDefault="00954E26">
      <w:pPr>
        <w:spacing w:before="300" w:after="150"/>
      </w:pPr>
      <w:r>
        <w:rPr>
          <w:b/>
          <w:bCs/>
          <w:color w:val="0E3A53"/>
          <w:sz w:val="26"/>
          <w:szCs w:val="26"/>
        </w:rPr>
        <w:t xml:space="preserve">6. Контакт (за </w:t>
      </w:r>
      <w:proofErr w:type="spellStart"/>
      <w:r>
        <w:rPr>
          <w:b/>
          <w:bCs/>
          <w:color w:val="0E3A53"/>
          <w:sz w:val="26"/>
          <w:szCs w:val="26"/>
        </w:rPr>
        <w:t>бажанням</w:t>
      </w:r>
      <w:proofErr w:type="spellEnd"/>
      <w:r>
        <w:rPr>
          <w:b/>
          <w:bCs/>
          <w:color w:val="0E3A53"/>
          <w:sz w:val="26"/>
          <w:szCs w:val="26"/>
        </w:rPr>
        <w:t>)</w:t>
      </w:r>
    </w:p>
    <w:p w14:paraId="67C808A6" w14:textId="77777777" w:rsidR="00365C58" w:rsidRDefault="00954E26">
      <w:pPr>
        <w:spacing w:after="200"/>
      </w:pPr>
      <w:proofErr w:type="spellStart"/>
      <w:r>
        <w:rPr>
          <w:color w:val="666666"/>
          <w:sz w:val="18"/>
          <w:szCs w:val="18"/>
        </w:rPr>
        <w:t>Заповнення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цього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розділу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н</w:t>
      </w:r>
      <w:r>
        <w:rPr>
          <w:color w:val="666666"/>
          <w:sz w:val="18"/>
          <w:szCs w:val="18"/>
        </w:rPr>
        <w:t>еобов'язкове</w:t>
      </w:r>
      <w:proofErr w:type="spellEnd"/>
      <w:r>
        <w:rPr>
          <w:color w:val="666666"/>
          <w:sz w:val="18"/>
          <w:szCs w:val="18"/>
        </w:rPr>
        <w:t xml:space="preserve">. </w:t>
      </w:r>
      <w:proofErr w:type="spellStart"/>
      <w:r>
        <w:rPr>
          <w:color w:val="666666"/>
          <w:sz w:val="18"/>
          <w:szCs w:val="18"/>
        </w:rPr>
        <w:t>Контакти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використовуються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лише</w:t>
      </w:r>
      <w:proofErr w:type="spellEnd"/>
      <w:r>
        <w:rPr>
          <w:color w:val="666666"/>
          <w:sz w:val="18"/>
          <w:szCs w:val="18"/>
        </w:rPr>
        <w:t xml:space="preserve"> для </w:t>
      </w:r>
      <w:proofErr w:type="spellStart"/>
      <w:r>
        <w:rPr>
          <w:color w:val="666666"/>
          <w:sz w:val="18"/>
          <w:szCs w:val="18"/>
        </w:rPr>
        <w:t>запрошення</w:t>
      </w:r>
      <w:proofErr w:type="spellEnd"/>
      <w:r>
        <w:rPr>
          <w:color w:val="666666"/>
          <w:sz w:val="18"/>
          <w:szCs w:val="18"/>
        </w:rPr>
        <w:t xml:space="preserve"> до </w:t>
      </w:r>
      <w:proofErr w:type="spellStart"/>
      <w:r>
        <w:rPr>
          <w:color w:val="666666"/>
          <w:sz w:val="18"/>
          <w:szCs w:val="18"/>
        </w:rPr>
        <w:t>інтерв'ю</w:t>
      </w:r>
      <w:proofErr w:type="spellEnd"/>
      <w:r>
        <w:rPr>
          <w:color w:val="666666"/>
          <w:sz w:val="18"/>
          <w:szCs w:val="18"/>
        </w:rPr>
        <w:t xml:space="preserve"> </w:t>
      </w:r>
      <w:proofErr w:type="spellStart"/>
      <w:r>
        <w:rPr>
          <w:color w:val="666666"/>
          <w:sz w:val="18"/>
          <w:szCs w:val="18"/>
        </w:rPr>
        <w:t>чи</w:t>
      </w:r>
      <w:proofErr w:type="spellEnd"/>
      <w:r>
        <w:rPr>
          <w:color w:val="666666"/>
          <w:sz w:val="18"/>
          <w:szCs w:val="18"/>
        </w:rPr>
        <w:t xml:space="preserve"> фокус-</w:t>
      </w:r>
      <w:proofErr w:type="spellStart"/>
      <w:r>
        <w:rPr>
          <w:color w:val="666666"/>
          <w:sz w:val="18"/>
          <w:szCs w:val="18"/>
        </w:rPr>
        <w:t>групи</w:t>
      </w:r>
      <w:proofErr w:type="spellEnd"/>
      <w:r>
        <w:rPr>
          <w:color w:val="666666"/>
          <w:sz w:val="18"/>
          <w:szCs w:val="18"/>
        </w:rPr>
        <w:t xml:space="preserve"> в межах проєкту та не </w:t>
      </w:r>
      <w:proofErr w:type="spellStart"/>
      <w:r>
        <w:rPr>
          <w:color w:val="666666"/>
          <w:sz w:val="18"/>
          <w:szCs w:val="18"/>
        </w:rPr>
        <w:t>публікуються</w:t>
      </w:r>
      <w:proofErr w:type="spellEnd"/>
      <w:r>
        <w:rPr>
          <w:color w:val="666666"/>
          <w:sz w:val="18"/>
          <w:szCs w:val="18"/>
        </w:rPr>
        <w:t>.</w:t>
      </w:r>
    </w:p>
    <w:p w14:paraId="0000A957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6.1. </w:t>
      </w:r>
      <w:proofErr w:type="spellStart"/>
      <w:r>
        <w:rPr>
          <w:sz w:val="21"/>
          <w:szCs w:val="21"/>
        </w:rPr>
        <w:t>Ім'я</w:t>
      </w:r>
      <w:proofErr w:type="spellEnd"/>
      <w:r>
        <w:rPr>
          <w:sz w:val="21"/>
          <w:szCs w:val="21"/>
        </w:rPr>
        <w:t xml:space="preserve"> (за </w:t>
      </w:r>
      <w:proofErr w:type="spellStart"/>
      <w:r>
        <w:rPr>
          <w:sz w:val="21"/>
          <w:szCs w:val="21"/>
        </w:rPr>
        <w:t>бажанням</w:t>
      </w:r>
      <w:proofErr w:type="spellEnd"/>
      <w:r>
        <w:rPr>
          <w:sz w:val="21"/>
          <w:szCs w:val="21"/>
        </w:rPr>
        <w:t xml:space="preserve">): </w:t>
      </w:r>
    </w:p>
    <w:p w14:paraId="346D2AB3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5B0BE26E" w14:textId="77777777" w:rsidR="00365C58" w:rsidRDefault="00954E26">
      <w:pPr>
        <w:spacing w:after="60"/>
      </w:pPr>
      <w:r>
        <w:rPr>
          <w:b/>
          <w:bCs/>
          <w:sz w:val="21"/>
          <w:szCs w:val="21"/>
        </w:rPr>
        <w:t xml:space="preserve">6.2. </w:t>
      </w:r>
      <w:r>
        <w:rPr>
          <w:sz w:val="21"/>
          <w:szCs w:val="21"/>
        </w:rPr>
        <w:t xml:space="preserve">E-mail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телефон для </w:t>
      </w:r>
      <w:proofErr w:type="spellStart"/>
      <w:r>
        <w:rPr>
          <w:sz w:val="21"/>
          <w:szCs w:val="21"/>
        </w:rPr>
        <w:t>зв'язку</w:t>
      </w:r>
      <w:proofErr w:type="spellEnd"/>
      <w:r>
        <w:rPr>
          <w:sz w:val="21"/>
          <w:szCs w:val="21"/>
        </w:rPr>
        <w:t xml:space="preserve"> (за </w:t>
      </w:r>
      <w:proofErr w:type="spellStart"/>
      <w:r>
        <w:rPr>
          <w:sz w:val="21"/>
          <w:szCs w:val="21"/>
        </w:rPr>
        <w:t>бажанням</w:t>
      </w:r>
      <w:proofErr w:type="spellEnd"/>
      <w:r>
        <w:rPr>
          <w:sz w:val="21"/>
          <w:szCs w:val="21"/>
        </w:rPr>
        <w:t xml:space="preserve">): </w:t>
      </w:r>
    </w:p>
    <w:p w14:paraId="71FA6F93" w14:textId="77777777" w:rsidR="00365C58" w:rsidRDefault="00954E26">
      <w:pPr>
        <w:pBdr>
          <w:bottom w:val="single" w:sz="4" w:space="0" w:color="999999"/>
        </w:pBdr>
        <w:spacing w:after="220"/>
      </w:pPr>
      <w:r>
        <w:t xml:space="preserve"> </w:t>
      </w:r>
    </w:p>
    <w:p w14:paraId="2F973D89" w14:textId="77777777" w:rsidR="00365C58" w:rsidRDefault="00954E26">
      <w:pPr>
        <w:spacing w:before="150"/>
      </w:pPr>
      <w:r>
        <w:t xml:space="preserve">☐ </w:t>
      </w:r>
      <w:proofErr w:type="spellStart"/>
      <w:r>
        <w:t>Погоджуюсь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команда проєкту BELONGING ODESA </w:t>
      </w:r>
      <w:proofErr w:type="spellStart"/>
      <w:r>
        <w:t>з</w:t>
      </w:r>
      <w:r>
        <w:t>в'язалась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мною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в </w:t>
      </w:r>
      <w:proofErr w:type="spellStart"/>
      <w:r>
        <w:t>інтерв'ю</w:t>
      </w:r>
      <w:proofErr w:type="spellEnd"/>
      <w:r>
        <w:t xml:space="preserve"> / фокус-</w:t>
      </w:r>
      <w:proofErr w:type="spellStart"/>
      <w:r>
        <w:t>групі</w:t>
      </w:r>
      <w:proofErr w:type="spellEnd"/>
      <w:r>
        <w:t>.</w:t>
      </w:r>
    </w:p>
    <w:p w14:paraId="5820703C" w14:textId="77777777" w:rsidR="00365C58" w:rsidRDefault="00954E26">
      <w:pPr>
        <w:spacing w:before="400"/>
      </w:pPr>
      <w:proofErr w:type="spellStart"/>
      <w:r>
        <w:rPr>
          <w:i/>
          <w:iCs/>
          <w:color w:val="444444"/>
          <w:sz w:val="19"/>
          <w:szCs w:val="19"/>
        </w:rPr>
        <w:t>Дякуємо</w:t>
      </w:r>
      <w:proofErr w:type="spellEnd"/>
      <w:r>
        <w:rPr>
          <w:i/>
          <w:iCs/>
          <w:color w:val="444444"/>
          <w:sz w:val="19"/>
          <w:szCs w:val="19"/>
        </w:rPr>
        <w:t xml:space="preserve"> за Ваш час і </w:t>
      </w:r>
      <w:proofErr w:type="spellStart"/>
      <w:r>
        <w:rPr>
          <w:i/>
          <w:iCs/>
          <w:color w:val="444444"/>
          <w:sz w:val="19"/>
          <w:szCs w:val="19"/>
        </w:rPr>
        <w:t>відвертість</w:t>
      </w:r>
      <w:proofErr w:type="spellEnd"/>
      <w:r>
        <w:rPr>
          <w:i/>
          <w:iCs/>
          <w:color w:val="444444"/>
          <w:sz w:val="19"/>
          <w:szCs w:val="19"/>
        </w:rPr>
        <w:t xml:space="preserve"> — </w:t>
      </w:r>
      <w:proofErr w:type="spellStart"/>
      <w:r>
        <w:rPr>
          <w:i/>
          <w:iCs/>
          <w:color w:val="444444"/>
          <w:sz w:val="19"/>
          <w:szCs w:val="19"/>
        </w:rPr>
        <w:t>саме</w:t>
      </w:r>
      <w:proofErr w:type="spellEnd"/>
      <w:r>
        <w:rPr>
          <w:i/>
          <w:iCs/>
          <w:color w:val="444444"/>
          <w:sz w:val="19"/>
          <w:szCs w:val="19"/>
        </w:rPr>
        <w:t xml:space="preserve"> </w:t>
      </w:r>
      <w:proofErr w:type="spellStart"/>
      <w:r>
        <w:rPr>
          <w:i/>
          <w:iCs/>
          <w:color w:val="444444"/>
          <w:sz w:val="19"/>
          <w:szCs w:val="19"/>
        </w:rPr>
        <w:t>такий</w:t>
      </w:r>
      <w:proofErr w:type="spellEnd"/>
      <w:r>
        <w:rPr>
          <w:i/>
          <w:iCs/>
          <w:color w:val="444444"/>
          <w:sz w:val="19"/>
          <w:szCs w:val="19"/>
        </w:rPr>
        <w:t xml:space="preserve"> </w:t>
      </w:r>
      <w:proofErr w:type="spellStart"/>
      <w:r>
        <w:rPr>
          <w:i/>
          <w:iCs/>
          <w:color w:val="444444"/>
          <w:sz w:val="19"/>
          <w:szCs w:val="19"/>
        </w:rPr>
        <w:t>досвід</w:t>
      </w:r>
      <w:proofErr w:type="spellEnd"/>
      <w:r>
        <w:rPr>
          <w:i/>
          <w:iCs/>
          <w:color w:val="444444"/>
          <w:sz w:val="19"/>
          <w:szCs w:val="19"/>
        </w:rPr>
        <w:t xml:space="preserve"> і робить карту </w:t>
      </w:r>
      <w:proofErr w:type="spellStart"/>
      <w:r>
        <w:rPr>
          <w:i/>
          <w:iCs/>
          <w:color w:val="444444"/>
          <w:sz w:val="19"/>
          <w:szCs w:val="19"/>
        </w:rPr>
        <w:t>доступності</w:t>
      </w:r>
      <w:proofErr w:type="spellEnd"/>
      <w:r>
        <w:rPr>
          <w:i/>
          <w:iCs/>
          <w:color w:val="444444"/>
          <w:sz w:val="19"/>
          <w:szCs w:val="19"/>
        </w:rPr>
        <w:t xml:space="preserve"> реальною, а не формальною.</w:t>
      </w:r>
    </w:p>
    <w:sectPr w:rsidR="00365C58">
      <w:headerReference w:type="default" r:id="rId7"/>
      <w:footerReference w:type="default" r:id="rId8"/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63CA6" w14:textId="77777777" w:rsidR="00954E26" w:rsidRDefault="00954E26">
      <w:r>
        <w:separator/>
      </w:r>
    </w:p>
  </w:endnote>
  <w:endnote w:type="continuationSeparator" w:id="0">
    <w:p w14:paraId="2D6BBE45" w14:textId="77777777" w:rsidR="00954E26" w:rsidRDefault="0095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9C2B4" w14:textId="77777777" w:rsidR="00365C58" w:rsidRDefault="00954E26">
    <w:pPr>
      <w:jc w:val="center"/>
    </w:pPr>
    <w:proofErr w:type="spellStart"/>
    <w:r>
      <w:rPr>
        <w:color w:val="888888"/>
        <w:sz w:val="15"/>
        <w:szCs w:val="15"/>
      </w:rPr>
      <w:t>Пілотна</w:t>
    </w:r>
    <w:proofErr w:type="spellEnd"/>
    <w:r>
      <w:rPr>
        <w:color w:val="888888"/>
        <w:sz w:val="15"/>
        <w:szCs w:val="15"/>
      </w:rPr>
      <w:t xml:space="preserve"> модель безбар'єрного доступу до </w:t>
    </w:r>
    <w:proofErr w:type="spellStart"/>
    <w:r>
      <w:rPr>
        <w:color w:val="888888"/>
        <w:sz w:val="15"/>
        <w:szCs w:val="15"/>
      </w:rPr>
      <w:t>узбережжя</w:t>
    </w:r>
    <w:proofErr w:type="spellEnd"/>
    <w:r>
      <w:rPr>
        <w:color w:val="888888"/>
        <w:sz w:val="15"/>
        <w:szCs w:val="15"/>
      </w:rPr>
      <w:t xml:space="preserve"> </w:t>
    </w:r>
    <w:proofErr w:type="spellStart"/>
    <w:r>
      <w:rPr>
        <w:color w:val="888888"/>
        <w:sz w:val="15"/>
        <w:szCs w:val="15"/>
      </w:rPr>
      <w:t>Одеси</w:t>
    </w:r>
    <w:proofErr w:type="spellEnd"/>
    <w:r>
      <w:rPr>
        <w:color w:val="888888"/>
        <w:sz w:val="15"/>
        <w:szCs w:val="15"/>
      </w:rPr>
      <w:t xml:space="preserve"> · 2026–2027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76E2" w14:textId="77777777" w:rsidR="00954E26" w:rsidRDefault="00954E26">
      <w:r>
        <w:separator/>
      </w:r>
    </w:p>
  </w:footnote>
  <w:footnote w:type="continuationSeparator" w:id="0">
    <w:p w14:paraId="58ECF332" w14:textId="77777777" w:rsidR="00954E26" w:rsidRDefault="0095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2AAE" w14:textId="77777777" w:rsidR="00365C58" w:rsidRDefault="00954E26">
    <w:pPr>
      <w:jc w:val="right"/>
    </w:pPr>
    <w:r>
      <w:rPr>
        <w:b/>
        <w:bCs/>
        <w:color w:val="0E3A53"/>
        <w:sz w:val="18"/>
        <w:szCs w:val="18"/>
      </w:rPr>
      <w:t>BELONGING ODESA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B69F0"/>
    <w:multiLevelType w:val="hybridMultilevel"/>
    <w:tmpl w:val="C994E96C"/>
    <w:lvl w:ilvl="0" w:tplc="7E8636D8">
      <w:start w:val="1"/>
      <w:numFmt w:val="bullet"/>
      <w:lvlText w:val="●"/>
      <w:lvlJc w:val="left"/>
      <w:pPr>
        <w:ind w:left="720" w:hanging="360"/>
      </w:pPr>
    </w:lvl>
    <w:lvl w:ilvl="1" w:tplc="8932CECC">
      <w:start w:val="1"/>
      <w:numFmt w:val="bullet"/>
      <w:lvlText w:val="○"/>
      <w:lvlJc w:val="left"/>
      <w:pPr>
        <w:ind w:left="1440" w:hanging="360"/>
      </w:pPr>
    </w:lvl>
    <w:lvl w:ilvl="2" w:tplc="E9363DD2">
      <w:start w:val="1"/>
      <w:numFmt w:val="bullet"/>
      <w:lvlText w:val="■"/>
      <w:lvlJc w:val="left"/>
      <w:pPr>
        <w:ind w:left="2160" w:hanging="360"/>
      </w:pPr>
    </w:lvl>
    <w:lvl w:ilvl="3" w:tplc="EA0EAD42">
      <w:start w:val="1"/>
      <w:numFmt w:val="bullet"/>
      <w:lvlText w:val="●"/>
      <w:lvlJc w:val="left"/>
      <w:pPr>
        <w:ind w:left="2880" w:hanging="360"/>
      </w:pPr>
    </w:lvl>
    <w:lvl w:ilvl="4" w:tplc="70CCC92E">
      <w:start w:val="1"/>
      <w:numFmt w:val="bullet"/>
      <w:lvlText w:val="○"/>
      <w:lvlJc w:val="left"/>
      <w:pPr>
        <w:ind w:left="3600" w:hanging="360"/>
      </w:pPr>
    </w:lvl>
    <w:lvl w:ilvl="5" w:tplc="7242DDA8">
      <w:start w:val="1"/>
      <w:numFmt w:val="bullet"/>
      <w:lvlText w:val="■"/>
      <w:lvlJc w:val="left"/>
      <w:pPr>
        <w:ind w:left="4320" w:hanging="360"/>
      </w:pPr>
    </w:lvl>
    <w:lvl w:ilvl="6" w:tplc="F2A40B16">
      <w:start w:val="1"/>
      <w:numFmt w:val="bullet"/>
      <w:lvlText w:val="●"/>
      <w:lvlJc w:val="left"/>
      <w:pPr>
        <w:ind w:left="5040" w:hanging="360"/>
      </w:pPr>
    </w:lvl>
    <w:lvl w:ilvl="7" w:tplc="D0CE0F24">
      <w:start w:val="1"/>
      <w:numFmt w:val="bullet"/>
      <w:lvlText w:val="●"/>
      <w:lvlJc w:val="left"/>
      <w:pPr>
        <w:ind w:left="5760" w:hanging="360"/>
      </w:pPr>
    </w:lvl>
    <w:lvl w:ilvl="8" w:tplc="2C5E8BA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58"/>
    <w:rsid w:val="00365C58"/>
    <w:rsid w:val="00803F46"/>
    <w:rsid w:val="00954E26"/>
    <w:rsid w:val="00B6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E111"/>
  <w15:docId w15:val="{BB2C270F-EF31-412F-A9EC-ED2BFB0B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Alesya</cp:lastModifiedBy>
  <cp:revision>2</cp:revision>
  <dcterms:created xsi:type="dcterms:W3CDTF">2026-07-31T09:08:00Z</dcterms:created>
  <dcterms:modified xsi:type="dcterms:W3CDTF">2026-07-31T09:08:00Z</dcterms:modified>
</cp:coreProperties>
</file>